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</w:rPr>
        <w:t>人结直肠癌细胞</w:t>
      </w:r>
      <w:r>
        <w:rPr>
          <w:rFonts w:hint="eastAsia"/>
          <w:b/>
          <w:sz w:val="24"/>
          <w:lang w:val="en-US" w:eastAsia="zh-CN"/>
        </w:rPr>
        <w:t>/</w:t>
      </w:r>
      <w:r>
        <w:rPr>
          <w:rFonts w:hint="eastAsia"/>
          <w:b/>
          <w:sz w:val="24"/>
        </w:rPr>
        <w:t>氟尿嘧啶耐药株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LOVO</w:t>
      </w:r>
      <w:r>
        <w:rPr>
          <w:rFonts w:hint="eastAsia"/>
          <w:b/>
          <w:sz w:val="24"/>
          <w:lang w:eastAsia="zh-CN"/>
        </w:rPr>
        <w:t>/</w:t>
      </w:r>
      <w:r>
        <w:rPr>
          <w:rFonts w:hint="eastAsia"/>
          <w:b/>
          <w:sz w:val="24"/>
          <w:lang w:val="en-US" w:eastAsia="zh-CN"/>
        </w:rPr>
        <w:t>5-</w:t>
      </w:r>
      <w:r>
        <w:rPr>
          <w:rFonts w:hint="eastAsia"/>
          <w:b/>
          <w:sz w:val="24"/>
          <w:lang w:eastAsia="zh-CN"/>
        </w:rPr>
        <w:t>FU）</w:t>
      </w:r>
    </w:p>
    <w:p>
      <w:pPr>
        <w:wordWrap/>
        <w:jc w:val="both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细胞介绍</w:t>
      </w:r>
    </w:p>
    <w:p>
      <w:pPr>
        <w:ind w:firstLine="420" w:firstLineChars="200"/>
        <w:jc w:val="left"/>
        <w:rPr>
          <w:rFonts w:hint="default" w:ascii="宋体" w:hAnsi="宋体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LOVO/5-FU为由LOVO细胞构建的耐5-FU药物细胞株</w:t>
      </w:r>
      <w:r>
        <w:rPr>
          <w:rFonts w:hint="eastAsia" w:ascii="宋体" w:hAnsi="宋体" w:eastAsia="宋体" w:cs="Times New Roman"/>
          <w:color w:val="000000"/>
          <w:sz w:val="2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细胞特性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1）来源：</w:t>
            </w:r>
            <w:r>
              <w:rPr>
                <w:rFonts w:hint="eastAsia" w:ascii="Times New Roman" w:hAnsi="Times New Roman" w:eastAsia="宋体" w:cs="Calibri"/>
                <w:kern w:val="2"/>
                <w:sz w:val="21"/>
                <w:szCs w:val="21"/>
                <w:lang w:val="en-US" w:eastAsia="zh-CN" w:bidi="ar-SA"/>
              </w:rPr>
              <w:t>人结直肠癌细胞耐药筛选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2）形态：</w:t>
            </w:r>
            <w:r>
              <w:rPr>
                <w:rFonts w:hint="eastAsia" w:ascii="Times New Roman" w:hAnsi="Times New Roman" w:eastAsia="宋体" w:cs="Calibri"/>
                <w:kern w:val="2"/>
                <w:sz w:val="21"/>
                <w:szCs w:val="21"/>
                <w:lang w:val="en-US" w:eastAsia="zh-CN" w:bidi="ar-SA"/>
              </w:rPr>
              <w:t>上皮细胞样，贴壁生长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3）含量：</w:t>
            </w:r>
            <w:r>
              <w:rPr>
                <w:rFonts w:hint="eastAsia" w:ascii="Times New Roman" w:hAnsi="Times New Roman" w:eastAsia="宋体" w:cs="Calibri"/>
                <w:kern w:val="2"/>
                <w:sz w:val="21"/>
                <w:szCs w:val="21"/>
                <w:lang w:val="en-US" w:eastAsia="zh-CN" w:bidi="ar-SA"/>
              </w:rPr>
              <w:t>&gt;</w:t>
            </w: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Calibri"/>
                <w:kern w:val="2"/>
                <w:sz w:val="21"/>
                <w:szCs w:val="21"/>
                <w:lang w:val="en-US" w:eastAsia="zh-CN" w:bidi="ar-SA"/>
              </w:rPr>
              <w:t>×10</w:t>
            </w: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^5</w:t>
            </w:r>
            <w:r>
              <w:rPr>
                <w:rFonts w:hint="eastAsia" w:ascii="Times New Roman" w:hAnsi="Times New Roman" w:eastAsia="宋体" w:cs="Calibri"/>
                <w:kern w:val="2"/>
                <w:sz w:val="21"/>
                <w:szCs w:val="21"/>
                <w:lang w:val="en-US" w:eastAsia="zh-CN" w:bidi="ar-SA"/>
              </w:rPr>
              <w:t xml:space="preserve"> 细胞数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4）规格：</w:t>
            </w:r>
            <w:r>
              <w:rPr>
                <w:rFonts w:hint="eastAsia" w:ascii="Times New Roman" w:hAnsi="Times New Roman" w:eastAsia="宋体" w:cs="Calibri"/>
                <w:sz w:val="21"/>
                <w:szCs w:val="21"/>
                <w:lang w:val="en-US" w:eastAsia="zh-CN"/>
              </w:rPr>
              <w:t>T25瓶或者1mL冻存管包装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5）用途：</w:t>
            </w:r>
            <w:r>
              <w:rPr>
                <w:rFonts w:hint="eastAsia" w:ascii="Times New Roman" w:hAnsi="Times New Roman" w:eastAsia="宋体" w:cs="Calibri"/>
                <w:kern w:val="2"/>
                <w:sz w:val="21"/>
                <w:szCs w:val="21"/>
                <w:lang w:val="en-US" w:eastAsia="zh-CN" w:bidi="ar-SA"/>
              </w:rPr>
              <w:t>仅供科研使用。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细胞运输、保存及注意事项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204"/>
        <w:gridCol w:w="379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复苏细胞</w:t>
            </w:r>
          </w:p>
        </w:tc>
        <w:tc>
          <w:tcPr>
            <w:tcW w:w="379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冻存细胞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包装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充液的T25细胞培养瓶</w:t>
            </w:r>
          </w:p>
        </w:tc>
        <w:tc>
          <w:tcPr>
            <w:tcW w:w="3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1mL冻存管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运输条件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常温</w:t>
            </w:r>
          </w:p>
        </w:tc>
        <w:tc>
          <w:tcPr>
            <w:tcW w:w="3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干冰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保存方式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宋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sz w:val="21"/>
                <w:szCs w:val="21"/>
              </w:rPr>
              <w:t>37℃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恒温细胞</w:t>
            </w:r>
            <w:r>
              <w:rPr>
                <w:rFonts w:hint="eastAsia" w:cs="Calibri"/>
                <w:sz w:val="21"/>
                <w:szCs w:val="21"/>
              </w:rPr>
              <w:t>培养箱</w:t>
            </w:r>
          </w:p>
        </w:tc>
        <w:tc>
          <w:tcPr>
            <w:tcW w:w="3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-80℃冰箱中保存过夜后转入液氮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或立即复苏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200" w:line="360" w:lineRule="auto"/>
              <w:jc w:val="center"/>
              <w:textAlignment w:val="auto"/>
              <w:rPr>
                <w:rFonts w:hint="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70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收到细胞后，若</w:t>
            </w:r>
            <w:r>
              <w:rPr>
                <w:rFonts w:hint="eastAsia" w:cs="Calibri"/>
                <w:sz w:val="21"/>
                <w:szCs w:val="21"/>
              </w:rPr>
              <w:t>发现培养瓶破损、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漏液</w:t>
            </w:r>
            <w:r>
              <w:rPr>
                <w:rFonts w:hint="eastAsia" w:cs="Calibri"/>
                <w:sz w:val="21"/>
                <w:szCs w:val="21"/>
              </w:rPr>
              <w:t>及细胞有污染</w:t>
            </w:r>
            <w:r>
              <w:rPr>
                <w:rFonts w:hint="eastAsia" w:cs="Calibri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或冻存管有破损，融化、漏液等，</w:t>
            </w:r>
            <w:r>
              <w:rPr>
                <w:rFonts w:hint="eastAsia" w:cs="Calibri"/>
                <w:sz w:val="21"/>
                <w:szCs w:val="21"/>
              </w:rPr>
              <w:t>请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立即拍照并联系我们。照片包括细胞培养瓶/冻存管外观，显微镜下细胞照片（100倍，200倍各2张）</w:t>
            </w:r>
            <w:r>
              <w:rPr>
                <w:rFonts w:hint="eastAsia" w:cs="Calibri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若收到的复苏细胞有少量细胞脱落、飘起，可能由于运输途中导致。请先置于室温</w:t>
            </w:r>
            <w:r>
              <w:rPr>
                <w:rFonts w:hint="eastAsia" w:cs="Calibri"/>
                <w:sz w:val="21"/>
                <w:szCs w:val="21"/>
                <w:lang w:val="en-US" w:eastAsia="zh-CN"/>
              </w:rPr>
              <w:t>中静置1h后，再进行处理；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复苏细胞的充液培养基为不含药物的维持培养基，血清浓度较低，收到细胞后请及时更换为完全培养基；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jc w:val="both"/>
              <w:textAlignment w:val="auto"/>
              <w:rPr>
                <w:rFonts w:hint="eastAsia" w:ascii="Times New Roman" w:hAnsi="Times New Roman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sz w:val="21"/>
                <w:szCs w:val="21"/>
                <w:lang w:val="en-US" w:eastAsia="zh-CN"/>
              </w:rPr>
              <w:t>建议收到细胞后，首先进行扩增（至少3代），并冻存部分细胞以备用。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b w:val="0"/>
                <w:bCs w:val="0"/>
                <w:sz w:val="21"/>
                <w:szCs w:val="21"/>
                <w:lang w:val="en-US" w:eastAsia="zh-CN"/>
              </w:rPr>
              <w:t>初次培养，当细胞汇合度达约80%时，可加入含5-FU的完全培养基培养至细胞完全融合后传代。若细胞传代过程中细胞停止增殖，且状态较差，则需降低药物浓度（首次降低一半药物浓度）或使用不含药物的完全培养基培养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至细胞汇合度达80%左右，且生长状态较好时，再更换为所需的5-FU药物浓度。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细胞冻存过程中，不可添加药物，且冻存液中不含药物。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细胞培养试剂的配制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5-FU药物的配制及保存</w:t>
      </w:r>
    </w:p>
    <w:p>
      <w:pPr>
        <w:pStyle w:val="11"/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/>
          <w:kern w:val="2"/>
          <w:sz w:val="21"/>
          <w:szCs w:val="21"/>
          <w:lang w:val="en-US" w:eastAsia="zh-CN" w:bidi="ar-SA"/>
        </w:rPr>
        <w:t>建议将5-FU药物配制成160mM的母液。</w:t>
      </w:r>
    </w:p>
    <w:p>
      <w:pPr>
        <w:numPr>
          <w:ilvl w:val="0"/>
          <w:numId w:val="0"/>
        </w:numPr>
        <w:wordWrap w:val="0"/>
        <w:ind w:firstLine="422" w:firstLineChars="200"/>
        <w:jc w:val="left"/>
        <w:rPr>
          <w:rFonts w:hint="eastAsia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 w:val="21"/>
          <w:szCs w:val="21"/>
          <w:lang w:val="en-US" w:eastAsia="zh-CN"/>
        </w:rPr>
        <w:t>注意：可根据用量配制药物，并将药物分装保存，避免反复冻融导致药物失效。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冻存液的配制</w:t>
      </w:r>
    </w:p>
    <w:p>
      <w:pPr>
        <w:pStyle w:val="11"/>
        <w:widowControl w:val="0"/>
        <w:numPr>
          <w:ilvl w:val="0"/>
          <w:numId w:val="0"/>
        </w:numPr>
        <w:ind w:firstLine="420" w:firstLineChars="200"/>
        <w:jc w:val="left"/>
        <w:rPr>
          <w:rFonts w:hint="eastAsia"/>
          <w:kern w:val="2"/>
          <w:sz w:val="21"/>
          <w:szCs w:val="21"/>
          <w:lang w:val="en-US" w:eastAsia="zh-CN" w:bidi="ar-SA"/>
        </w:rPr>
      </w:pPr>
      <w:r>
        <w:rPr>
          <w:rFonts w:hint="eastAsia"/>
          <w:kern w:val="2"/>
          <w:sz w:val="21"/>
          <w:szCs w:val="21"/>
          <w:lang w:val="en-US" w:eastAsia="zh-CN" w:bidi="ar-SA"/>
        </w:rPr>
        <w:t>无血清细胞冻存液。（冻存液中不含药物）</w:t>
      </w:r>
    </w:p>
    <w:p>
      <w:pPr>
        <w:pStyle w:val="11"/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kern w:val="2"/>
          <w:sz w:val="21"/>
          <w:szCs w:val="21"/>
          <w:lang w:val="en-US" w:eastAsia="zh-CN" w:bidi="ar-S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完全培养基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的配制</w:t>
      </w:r>
    </w:p>
    <w:tbl>
      <w:tblPr>
        <w:tblStyle w:val="7"/>
        <w:tblW w:w="454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2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9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vertAlign w:val="baseline"/>
                <w:lang w:val="en-US" w:eastAsia="zh-CN"/>
              </w:rPr>
              <w:t>成分</w:t>
            </w: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vertAlign w:val="baseline"/>
                <w:lang w:val="en-US" w:eastAsia="zh-CN"/>
              </w:rPr>
              <w:t>体积/浓度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特级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胎牛血清</w:t>
            </w: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双抗</w:t>
            </w: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160uM 5-FU</w:t>
            </w: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0.1%（160mM母液）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F12K培养基</w:t>
            </w: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补充至所需体积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细胞培养条件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黑体" w:hAnsi="黑体" w:eastAsia="黑体" w:cs="黑体"/>
          <w:b/>
          <w:color w:val="548DD4"/>
          <w:sz w:val="21"/>
          <w:szCs w:val="21"/>
          <w:lang w:val="en-US" w:eastAsia="zh-CN"/>
        </w:rPr>
      </w:pPr>
      <w:r>
        <w:rPr>
          <w:rFonts w:hint="eastAsia"/>
          <w:kern w:val="2"/>
          <w:sz w:val="21"/>
          <w:szCs w:val="21"/>
          <w:lang w:val="en-US" w:eastAsia="zh-CN" w:bidi="ar-SA"/>
        </w:rPr>
        <w:t>气相：空气，95%；二氧化碳，5%。 温度：37℃，培养箱湿度为70%~80%。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细胞处理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b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1）</w:t>
      </w:r>
      <w:r>
        <w:rPr>
          <w:rFonts w:hint="eastAsia" w:ascii="Calibri" w:hAnsi="Calibri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冻存细胞的复苏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将含有1mL细胞悬液的冻存管在37℃水浴中迅速摇晃解冻，加入到含4</w:t>
      </w:r>
      <w:r>
        <w:rPr>
          <w:rFonts w:hint="eastAsia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</w:rPr>
        <w:t>6mL完全培养基的离心管中混合均匀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1000</w:t>
      </w:r>
      <w:r>
        <w:rPr>
          <w:rFonts w:hint="eastAsia"/>
          <w:sz w:val="21"/>
          <w:szCs w:val="21"/>
          <w:lang w:val="en-US" w:eastAsia="zh-CN"/>
        </w:rPr>
        <w:t>rpm/min</w:t>
      </w:r>
      <w:r>
        <w:rPr>
          <w:rFonts w:hint="eastAsia"/>
          <w:sz w:val="21"/>
          <w:szCs w:val="21"/>
        </w:rPr>
        <w:t>离心3</w:t>
      </w:r>
      <w:r>
        <w:rPr>
          <w:rFonts w:hint="eastAsia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</w:rPr>
        <w:t>5min，弃去上清液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加入1mL</w:t>
      </w:r>
      <w:r>
        <w:rPr>
          <w:rFonts w:hint="eastAsia"/>
          <w:sz w:val="21"/>
          <w:szCs w:val="21"/>
        </w:rPr>
        <w:t>完全培养基重悬细胞</w:t>
      </w:r>
      <w:r>
        <w:rPr>
          <w:rFonts w:hint="eastAsia"/>
          <w:sz w:val="21"/>
          <w:szCs w:val="21"/>
          <w:lang w:val="en-US" w:eastAsia="zh-CN"/>
        </w:rPr>
        <w:t>后，均匀铺于</w:t>
      </w:r>
      <w:r>
        <w:rPr>
          <w:rFonts w:hint="eastAsia"/>
          <w:sz w:val="21"/>
          <w:szCs w:val="21"/>
        </w:rPr>
        <w:t>含6</w:t>
      </w:r>
      <w:r>
        <w:rPr>
          <w:rFonts w:hint="eastAsia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</w:rPr>
        <w:t>8m</w:t>
      </w:r>
      <w:r>
        <w:rPr>
          <w:rFonts w:hint="eastAsia"/>
          <w:sz w:val="21"/>
          <w:szCs w:val="21"/>
          <w:lang w:val="en-US" w:eastAsia="zh-CN"/>
        </w:rPr>
        <w:t>L</w:t>
      </w:r>
      <w:r>
        <w:rPr>
          <w:rFonts w:hint="eastAsia"/>
          <w:sz w:val="21"/>
          <w:szCs w:val="21"/>
        </w:rPr>
        <w:t>完全培养基的培养瓶（或皿）中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置于</w:t>
      </w:r>
      <w:r>
        <w:rPr>
          <w:rFonts w:hint="eastAsia"/>
          <w:sz w:val="21"/>
          <w:szCs w:val="21"/>
        </w:rPr>
        <w:t>37℃</w:t>
      </w:r>
      <w:r>
        <w:rPr>
          <w:rFonts w:hint="eastAsia"/>
          <w:sz w:val="21"/>
          <w:szCs w:val="21"/>
          <w:lang w:val="en-US" w:eastAsia="zh-CN"/>
        </w:rPr>
        <w:t>恒温细胞培养箱中过夜培养</w:t>
      </w:r>
      <w:r>
        <w:rPr>
          <w:rFonts w:hint="eastAsia"/>
          <w:sz w:val="21"/>
          <w:szCs w:val="21"/>
        </w:rPr>
        <w:t>。第二天显微镜下观察细胞生长情况和细胞密度。</w:t>
      </w:r>
    </w:p>
    <w:p>
      <w:pPr>
        <w:numPr>
          <w:ilvl w:val="0"/>
          <w:numId w:val="0"/>
        </w:numPr>
        <w:ind w:firstLine="422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注意：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u w:val="single"/>
          <w:lang w:val="en-US" w:eastAsia="zh-CN"/>
        </w:rPr>
        <w:t>①</w:t>
      </w:r>
      <w:r>
        <w:rPr>
          <w:rFonts w:hint="eastAsia"/>
          <w:b/>
          <w:bCs/>
          <w:sz w:val="21"/>
          <w:szCs w:val="21"/>
          <w:highlight w:val="yellow"/>
          <w:u w:val="single"/>
          <w:lang w:val="en-US" w:eastAsia="zh-CN"/>
        </w:rPr>
        <w:t>细胞复苏过程中，不可使用含有药物的培养基。须在细胞生长至汇合度达80%左右时，方可添加5-FU药物</w:t>
      </w:r>
      <w:r>
        <w:rPr>
          <w:rFonts w:hint="eastAsia"/>
          <w:b/>
          <w:bCs/>
          <w:sz w:val="21"/>
          <w:szCs w:val="21"/>
          <w:lang w:val="en-US" w:eastAsia="zh-CN"/>
        </w:rPr>
        <w:t>；</w:t>
      </w:r>
      <w:r>
        <w:rPr>
          <w:rFonts w:hint="eastAsia"/>
          <w:sz w:val="21"/>
          <w:szCs w:val="21"/>
        </w:rPr>
        <w:t>若细胞生长状态较为缓慢，可适当降低</w:t>
      </w:r>
      <w:r>
        <w:rPr>
          <w:rFonts w:hint="eastAsia"/>
          <w:sz w:val="21"/>
          <w:szCs w:val="21"/>
          <w:lang w:val="en-US" w:eastAsia="zh-CN"/>
        </w:rPr>
        <w:t>5-FU</w:t>
      </w:r>
      <w:r>
        <w:rPr>
          <w:rFonts w:hint="eastAsia"/>
          <w:sz w:val="21"/>
          <w:szCs w:val="21"/>
        </w:rPr>
        <w:t>的浓度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首次降低一半药物浓度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，或使用不含</w:t>
      </w:r>
      <w:r>
        <w:rPr>
          <w:rFonts w:hint="eastAsia"/>
          <w:sz w:val="21"/>
          <w:szCs w:val="21"/>
          <w:lang w:val="en-US" w:eastAsia="zh-CN"/>
        </w:rPr>
        <w:t>5-FU</w:t>
      </w:r>
      <w:r>
        <w:rPr>
          <w:rFonts w:hint="eastAsia"/>
          <w:sz w:val="21"/>
          <w:szCs w:val="21"/>
        </w:rPr>
        <w:t>的完全培养基培养至细胞生长状态较好时，再更换为所需的</w:t>
      </w:r>
      <w:r>
        <w:rPr>
          <w:rFonts w:hint="eastAsia"/>
          <w:sz w:val="21"/>
          <w:szCs w:val="21"/>
          <w:lang w:val="en-US" w:eastAsia="zh-CN"/>
        </w:rPr>
        <w:t>5-FU</w:t>
      </w:r>
      <w:r>
        <w:rPr>
          <w:rFonts w:hint="eastAsia"/>
          <w:sz w:val="21"/>
          <w:szCs w:val="21"/>
        </w:rPr>
        <w:t>浓度。</w:t>
      </w:r>
    </w:p>
    <w:p>
      <w:pPr>
        <w:numPr>
          <w:ilvl w:val="0"/>
          <w:numId w:val="0"/>
        </w:numPr>
        <w:ind w:firstLine="422" w:firstLineChars="200"/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②建议复苏细胞时始终使用防护手套、衣服和戴上防护面罩，避免冻存管处于温差较大情况下发生爆炸，造成人员伤害。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Chars="0"/>
        <w:textAlignment w:val="auto"/>
        <w:rPr>
          <w:rFonts w:hint="default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2）细胞传代（建议以同等底面积的培养瓶/皿按照1：2比例传代）</w:t>
      </w:r>
    </w:p>
    <w:p>
      <w:pPr>
        <w:pStyle w:val="11"/>
        <w:numPr>
          <w:ilvl w:val="0"/>
          <w:numId w:val="0"/>
        </w:numPr>
        <w:ind w:leftChars="0" w:firstLine="420" w:firstLineChars="200"/>
        <w:rPr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</w:t>
      </w:r>
      <w:r>
        <w:rPr>
          <w:rFonts w:hint="eastAsia"/>
          <w:sz w:val="21"/>
          <w:szCs w:val="21"/>
          <w:lang w:val="en-US" w:eastAsia="zh-CN"/>
        </w:rPr>
        <w:t>待</w:t>
      </w:r>
      <w:r>
        <w:rPr>
          <w:sz w:val="21"/>
          <w:szCs w:val="21"/>
        </w:rPr>
        <w:t>细胞</w:t>
      </w:r>
      <w:r>
        <w:rPr>
          <w:rFonts w:hint="eastAsia"/>
          <w:sz w:val="21"/>
          <w:szCs w:val="21"/>
          <w:lang w:val="en-US" w:eastAsia="zh-CN"/>
        </w:rPr>
        <w:t>密度</w:t>
      </w:r>
      <w:r>
        <w:rPr>
          <w:rFonts w:hint="eastAsia"/>
          <w:sz w:val="21"/>
          <w:szCs w:val="21"/>
        </w:rPr>
        <w:t>达</w:t>
      </w:r>
      <w:r>
        <w:rPr>
          <w:rFonts w:hint="eastAsia"/>
          <w:sz w:val="21"/>
          <w:szCs w:val="21"/>
          <w:lang w:val="en-US" w:eastAsia="zh-CN"/>
        </w:rPr>
        <w:t>到</w:t>
      </w:r>
      <w:r>
        <w:rPr>
          <w:rFonts w:hint="eastAsia"/>
          <w:sz w:val="21"/>
          <w:szCs w:val="21"/>
        </w:rPr>
        <w:t>8</w:t>
      </w:r>
      <w:r>
        <w:rPr>
          <w:sz w:val="21"/>
          <w:szCs w:val="21"/>
        </w:rPr>
        <w:t>0%</w:t>
      </w:r>
      <w:r>
        <w:rPr>
          <w:rFonts w:hint="eastAsia"/>
          <w:sz w:val="21"/>
          <w:szCs w:val="21"/>
          <w:lang w:val="en-US" w:eastAsia="zh-CN"/>
        </w:rPr>
        <w:t>~</w:t>
      </w:r>
      <w:r>
        <w:rPr>
          <w:sz w:val="21"/>
          <w:szCs w:val="21"/>
        </w:rPr>
        <w:t>90%</w:t>
      </w:r>
      <w:r>
        <w:rPr>
          <w:rFonts w:hint="eastAsia"/>
          <w:sz w:val="21"/>
          <w:szCs w:val="21"/>
          <w:lang w:val="en-US" w:eastAsia="zh-CN"/>
        </w:rPr>
        <w:t>时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即</w:t>
      </w:r>
      <w:r>
        <w:rPr>
          <w:rFonts w:hint="eastAsia"/>
          <w:sz w:val="21"/>
          <w:szCs w:val="21"/>
        </w:rPr>
        <w:t>可进行</w:t>
      </w:r>
      <w:r>
        <w:rPr>
          <w:sz w:val="21"/>
          <w:szCs w:val="21"/>
        </w:rPr>
        <w:t>传代培养</w:t>
      </w:r>
      <w:r>
        <w:rPr>
          <w:rFonts w:hint="eastAsia"/>
          <w:sz w:val="21"/>
          <w:szCs w:val="21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/>
          <w:sz w:val="21"/>
          <w:szCs w:val="21"/>
        </w:rPr>
        <w:t>弃去</w:t>
      </w:r>
      <w:r>
        <w:rPr>
          <w:sz w:val="21"/>
          <w:szCs w:val="21"/>
        </w:rPr>
        <w:t>培养上清，用不含钙</w:t>
      </w:r>
      <w:r>
        <w:rPr>
          <w:rFonts w:hint="eastAsia"/>
          <w:sz w:val="21"/>
          <w:szCs w:val="21"/>
        </w:rPr>
        <w:t>、镁离子</w:t>
      </w:r>
      <w:r>
        <w:rPr>
          <w:sz w:val="21"/>
          <w:szCs w:val="21"/>
        </w:rPr>
        <w:t>的</w:t>
      </w:r>
      <w:r>
        <w:rPr>
          <w:rFonts w:hint="eastAsia"/>
          <w:sz w:val="21"/>
          <w:szCs w:val="21"/>
        </w:rPr>
        <w:t>PBS润洗细胞1次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吸净残余的PBS。</w:t>
      </w:r>
    </w:p>
    <w:p>
      <w:pPr>
        <w:numPr>
          <w:ilvl w:val="0"/>
          <w:numId w:val="0"/>
        </w:numPr>
        <w:ind w:firstLine="420" w:firstLineChars="20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hint="eastAsia"/>
          <w:sz w:val="21"/>
          <w:szCs w:val="21"/>
        </w:rPr>
        <w:t>加入</w:t>
      </w:r>
      <w:r>
        <w:rPr>
          <w:rFonts w:hint="eastAsia"/>
          <w:color w:val="000000"/>
          <w:sz w:val="21"/>
          <w:szCs w:val="21"/>
        </w:rPr>
        <w:t>0.25％（w / v）胰蛋白酶-0.53 mM EDTA于</w:t>
      </w:r>
      <w:r>
        <w:rPr>
          <w:sz w:val="21"/>
          <w:szCs w:val="21"/>
        </w:rPr>
        <w:t>培养瓶中</w:t>
      </w: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T25</w:t>
      </w:r>
      <w:r>
        <w:rPr>
          <w:rFonts w:hint="eastAsia"/>
          <w:color w:val="000000"/>
          <w:sz w:val="21"/>
          <w:szCs w:val="21"/>
        </w:rPr>
        <w:t>瓶1-2mL，</w:t>
      </w:r>
      <w:r>
        <w:rPr>
          <w:color w:val="000000"/>
          <w:sz w:val="21"/>
          <w:szCs w:val="21"/>
        </w:rPr>
        <w:t>T75</w:t>
      </w:r>
      <w:r>
        <w:rPr>
          <w:rFonts w:hint="eastAsia"/>
          <w:color w:val="000000"/>
          <w:sz w:val="21"/>
          <w:szCs w:val="21"/>
        </w:rPr>
        <w:t>瓶2-3mL）</w:t>
      </w:r>
      <w:r>
        <w:rPr>
          <w:color w:val="000000"/>
          <w:sz w:val="21"/>
          <w:szCs w:val="21"/>
        </w:rPr>
        <w:t>，</w:t>
      </w:r>
      <w:r>
        <w:rPr>
          <w:sz w:val="21"/>
          <w:szCs w:val="21"/>
        </w:rPr>
        <w:t>置于</w:t>
      </w:r>
      <w:r>
        <w:rPr>
          <w:rFonts w:hint="eastAsia"/>
          <w:sz w:val="21"/>
          <w:szCs w:val="21"/>
        </w:rPr>
        <w:t>37℃</w:t>
      </w:r>
      <w:r>
        <w:rPr>
          <w:sz w:val="21"/>
          <w:szCs w:val="21"/>
        </w:rPr>
        <w:t>培养箱</w:t>
      </w:r>
      <w:r>
        <w:rPr>
          <w:rFonts w:hint="eastAsia"/>
          <w:sz w:val="21"/>
          <w:szCs w:val="21"/>
        </w:rPr>
        <w:t>中消化</w:t>
      </w:r>
      <w:r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  <w:lang w:val="en-US" w:eastAsia="zh-CN"/>
        </w:rPr>
        <w:t>~5</w:t>
      </w:r>
      <w:bookmarkStart w:id="0" w:name="_Hlk57232657"/>
      <w:r>
        <w:rPr>
          <w:rFonts w:hint="eastAsia"/>
          <w:color w:val="000000"/>
          <w:sz w:val="21"/>
          <w:szCs w:val="21"/>
          <w:lang w:val="en-US" w:eastAsia="zh-CN"/>
        </w:rPr>
        <w:t>min</w:t>
      </w:r>
      <w:bookmarkEnd w:id="0"/>
      <w:r>
        <w:rPr>
          <w:rFonts w:hint="eastAsia"/>
          <w:color w:val="000000"/>
          <w:sz w:val="21"/>
          <w:szCs w:val="21"/>
          <w:lang w:eastAsia="zh-CN"/>
        </w:rPr>
        <w:t>，</w:t>
      </w:r>
      <w:r>
        <w:rPr>
          <w:sz w:val="21"/>
          <w:szCs w:val="21"/>
        </w:rPr>
        <w:t>显微镜下观察</w:t>
      </w:r>
      <w:r>
        <w:rPr>
          <w:rFonts w:hint="eastAsia"/>
          <w:sz w:val="21"/>
          <w:szCs w:val="21"/>
        </w:rPr>
        <w:t>细胞</w:t>
      </w:r>
      <w:r>
        <w:rPr>
          <w:sz w:val="21"/>
          <w:szCs w:val="21"/>
        </w:rPr>
        <w:t>细胞大部分变圆</w:t>
      </w:r>
      <w:r>
        <w:rPr>
          <w:rFonts w:hint="eastAsia"/>
          <w:sz w:val="21"/>
          <w:szCs w:val="21"/>
        </w:rPr>
        <w:t>并脱落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即可轻拍培养瓶至细胞全部脱落。</w:t>
      </w:r>
      <w:r>
        <w:rPr>
          <w:sz w:val="21"/>
          <w:szCs w:val="21"/>
        </w:rPr>
        <w:t>迅速拿回操作台，</w:t>
      </w:r>
      <w:r>
        <w:rPr>
          <w:rFonts w:hint="eastAsia"/>
          <w:color w:val="000000"/>
          <w:sz w:val="21"/>
          <w:szCs w:val="21"/>
        </w:rPr>
        <w:t>加入</w:t>
      </w:r>
      <w:r>
        <w:rPr>
          <w:rFonts w:hint="eastAsia"/>
          <w:color w:val="000000"/>
          <w:sz w:val="21"/>
          <w:szCs w:val="21"/>
          <w:lang w:val="en-US" w:eastAsia="zh-CN"/>
        </w:rPr>
        <w:t>2倍体积的、</w:t>
      </w:r>
      <w:r>
        <w:rPr>
          <w:rFonts w:hint="eastAsia"/>
          <w:color w:val="000000"/>
          <w:sz w:val="21"/>
          <w:szCs w:val="21"/>
        </w:rPr>
        <w:t>含10%</w:t>
      </w:r>
      <w:r>
        <w:rPr>
          <w:rFonts w:hint="eastAsia"/>
          <w:color w:val="000000"/>
          <w:sz w:val="21"/>
          <w:szCs w:val="21"/>
          <w:lang w:val="en-US" w:eastAsia="zh-CN"/>
        </w:rPr>
        <w:t>FBS</w:t>
      </w:r>
      <w:r>
        <w:rPr>
          <w:rFonts w:hint="eastAsia"/>
          <w:color w:val="000000"/>
          <w:sz w:val="21"/>
          <w:szCs w:val="21"/>
        </w:rPr>
        <w:t>的培养基</w:t>
      </w:r>
      <w:r>
        <w:rPr>
          <w:rFonts w:hint="eastAsia"/>
          <w:color w:val="000000"/>
          <w:sz w:val="21"/>
          <w:szCs w:val="21"/>
          <w:lang w:val="en-US" w:eastAsia="zh-CN"/>
        </w:rPr>
        <w:t>中止消化</w:t>
      </w:r>
      <w:r>
        <w:rPr>
          <w:sz w:val="21"/>
          <w:szCs w:val="21"/>
        </w:rPr>
        <w:t>。</w:t>
      </w:r>
      <w:r>
        <w:rPr>
          <w:rFonts w:hint="eastAsia"/>
          <w:sz w:val="21"/>
          <w:szCs w:val="21"/>
        </w:rPr>
        <w:t xml:space="preserve"> 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</w:t>
      </w:r>
      <w:r>
        <w:rPr>
          <w:rFonts w:hint="eastAsia" w:eastAsia="宋体"/>
          <w:sz w:val="21"/>
          <w:szCs w:val="21"/>
          <w:lang w:val="en-US" w:eastAsia="zh-CN"/>
        </w:rPr>
        <w:t>将细胞悬液移入离心管中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1000rpm/min离心5min</w:t>
      </w:r>
      <w:r>
        <w:rPr>
          <w:rFonts w:hint="eastAsia"/>
          <w:sz w:val="21"/>
          <w:szCs w:val="21"/>
        </w:rPr>
        <w:t>，弃去上清液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⑤向细胞沉淀中</w:t>
      </w:r>
      <w:r>
        <w:rPr>
          <w:rFonts w:hint="eastAsia"/>
          <w:sz w:val="21"/>
          <w:szCs w:val="21"/>
          <w:lang w:val="en-US" w:eastAsia="zh-CN"/>
        </w:rPr>
        <w:t>加入1~</w:t>
      </w:r>
      <w:r>
        <w:rPr>
          <w:rFonts w:hint="eastAsia"/>
          <w:sz w:val="21"/>
          <w:szCs w:val="21"/>
        </w:rPr>
        <w:t>2mL</w:t>
      </w:r>
      <w:r>
        <w:rPr>
          <w:rFonts w:hint="eastAsia"/>
          <w:sz w:val="21"/>
          <w:szCs w:val="21"/>
          <w:lang w:val="en-US" w:eastAsia="zh-CN"/>
        </w:rPr>
        <w:t>完全培养基重悬细胞，轻吹混匀</w:t>
      </w:r>
      <w:r>
        <w:rPr>
          <w:rFonts w:hint="eastAsia"/>
          <w:sz w:val="21"/>
          <w:szCs w:val="21"/>
        </w:rPr>
        <w:t>。将细胞悬液按1：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的比例</w:t>
      </w:r>
      <w:r>
        <w:rPr>
          <w:rFonts w:hint="eastAsia"/>
          <w:sz w:val="21"/>
          <w:szCs w:val="21"/>
          <w:lang w:val="en-US" w:eastAsia="zh-CN"/>
        </w:rPr>
        <w:t>均匀铺于2个</w:t>
      </w:r>
      <w:r>
        <w:rPr>
          <w:rFonts w:hint="eastAsia"/>
          <w:sz w:val="21"/>
          <w:szCs w:val="21"/>
        </w:rPr>
        <w:t>新</w:t>
      </w:r>
      <w:r>
        <w:rPr>
          <w:rFonts w:hint="eastAsia"/>
          <w:sz w:val="21"/>
          <w:szCs w:val="21"/>
          <w:lang w:val="en-US" w:eastAsia="zh-CN"/>
        </w:rPr>
        <w:t>的培养</w:t>
      </w:r>
      <w:r>
        <w:rPr>
          <w:rFonts w:hint="eastAsia"/>
          <w:sz w:val="21"/>
          <w:szCs w:val="21"/>
        </w:rPr>
        <w:t>瓶</w:t>
      </w:r>
      <w:r>
        <w:rPr>
          <w:rFonts w:hint="eastAsia"/>
          <w:sz w:val="21"/>
          <w:szCs w:val="21"/>
          <w:lang w:val="en-US" w:eastAsia="zh-CN"/>
        </w:rPr>
        <w:t>/皿</w:t>
      </w:r>
      <w:r>
        <w:rPr>
          <w:rFonts w:hint="eastAsia"/>
          <w:sz w:val="21"/>
          <w:szCs w:val="21"/>
        </w:rPr>
        <w:t>中，添加</w:t>
      </w:r>
      <w:r>
        <w:rPr>
          <w:rFonts w:hint="eastAsia"/>
          <w:sz w:val="21"/>
          <w:szCs w:val="21"/>
          <w:lang w:val="en-US" w:eastAsia="zh-CN"/>
        </w:rPr>
        <w:t>6~8mL</w:t>
      </w:r>
      <w:r>
        <w:rPr>
          <w:rFonts w:hint="eastAsia"/>
          <w:sz w:val="21"/>
          <w:szCs w:val="21"/>
        </w:rPr>
        <w:t>完全培养基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ind w:firstLine="422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注意：</w:t>
      </w:r>
      <w:r>
        <w:rPr>
          <w:rFonts w:hint="eastAsia" w:ascii="Times New Roman" w:hAnsi="Times New Roman" w:eastAsia="宋体" w:cs="Calibri"/>
          <w:b w:val="0"/>
          <w:bCs w:val="0"/>
          <w:sz w:val="21"/>
          <w:szCs w:val="21"/>
          <w:lang w:val="en-US" w:eastAsia="zh-CN"/>
        </w:rPr>
        <w:t>若此过程中细胞停止增殖，且状态较差，则需降低药物浓度（首次降低一半药物浓度）或使用不含药物的完全培养基培养，</w:t>
      </w:r>
      <w:r>
        <w:rPr>
          <w:rFonts w:hint="eastAsia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至细胞汇合度约80%，且生长状态较好时，再更换为所需的5-FU药物浓度。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Chars="0"/>
        <w:textAlignment w:val="auto"/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3）细胞冻存</w:t>
      </w:r>
    </w:p>
    <w:p>
      <w:pPr>
        <w:numPr>
          <w:ilvl w:val="0"/>
          <w:numId w:val="0"/>
        </w:numPr>
        <w:ind w:left="29" w:leftChars="14" w:firstLine="420" w:firstLineChars="200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/>
          <w:sz w:val="21"/>
          <w:szCs w:val="21"/>
        </w:rPr>
        <w:t>细胞</w:t>
      </w:r>
      <w:r>
        <w:rPr>
          <w:sz w:val="21"/>
          <w:szCs w:val="21"/>
        </w:rPr>
        <w:t>冻存时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步骤同2）细胞传代的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</w:t>
      </w:r>
      <w:r>
        <w:rPr>
          <w:rFonts w:hint="eastAsia"/>
          <w:sz w:val="21"/>
          <w:szCs w:val="21"/>
          <w:lang w:val="en-US" w:eastAsia="zh-CN"/>
        </w:rPr>
        <w:t>~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④，细胞计数后，加入</w:t>
      </w:r>
      <w:r>
        <w:rPr>
          <w:rFonts w:hint="eastAsia"/>
          <w:sz w:val="21"/>
          <w:szCs w:val="21"/>
        </w:rPr>
        <w:t>配制好的细胞冻存液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重悬细胞，</w:t>
      </w:r>
      <w:r>
        <w:rPr>
          <w:rFonts w:hint="eastAsia"/>
          <w:sz w:val="21"/>
          <w:szCs w:val="21"/>
        </w:rPr>
        <w:t>按</w:t>
      </w:r>
      <w:r>
        <w:rPr>
          <w:rFonts w:hint="eastAsia"/>
          <w:sz w:val="21"/>
          <w:szCs w:val="21"/>
          <w:lang w:val="en-US" w:eastAsia="zh-CN"/>
        </w:rPr>
        <w:t>照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×</w:t>
      </w:r>
      <w:r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  <w:vertAlign w:val="superscript"/>
        </w:rPr>
        <w:t>6</w:t>
      </w:r>
      <w:r>
        <w:rPr>
          <w:rFonts w:hint="eastAsia"/>
          <w:color w:val="000000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~ </w:t>
      </w:r>
      <w:r>
        <w:rPr>
          <w:rFonts w:hint="eastAsia"/>
          <w:color w:val="000000"/>
          <w:sz w:val="21"/>
          <w:szCs w:val="21"/>
        </w:rPr>
        <w:t>1×10</w:t>
      </w:r>
      <w:r>
        <w:rPr>
          <w:rFonts w:hint="eastAsia"/>
          <w:color w:val="000000"/>
          <w:sz w:val="21"/>
          <w:szCs w:val="21"/>
          <w:vertAlign w:val="superscript"/>
        </w:rPr>
        <w:t>7</w:t>
      </w:r>
      <w:r>
        <w:rPr>
          <w:rFonts w:hint="eastAsia"/>
          <w:color w:val="000000"/>
          <w:sz w:val="21"/>
          <w:szCs w:val="21"/>
          <w:vertAlign w:val="baseline"/>
          <w:lang w:val="en-US" w:eastAsia="zh-CN"/>
        </w:rPr>
        <w:t>个细胞/mL</w:t>
      </w:r>
      <w:r>
        <w:rPr>
          <w:rFonts w:hint="eastAsia"/>
          <w:sz w:val="21"/>
          <w:szCs w:val="21"/>
        </w:rPr>
        <w:t>分配到一个冻存管中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标注好名称、代数、日期等信息。</w:t>
      </w:r>
    </w:p>
    <w:p>
      <w:pPr>
        <w:numPr>
          <w:ilvl w:val="0"/>
          <w:numId w:val="0"/>
        </w:numPr>
        <w:ind w:left="29" w:leftChars="14" w:firstLine="422" w:firstLineChars="20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注意：</w:t>
      </w:r>
      <w:r>
        <w:rPr>
          <w:rFonts w:hint="eastAsia"/>
          <w:b/>
          <w:bCs/>
          <w:sz w:val="21"/>
          <w:szCs w:val="21"/>
          <w:highlight w:val="yellow"/>
          <w:u w:val="single"/>
          <w:lang w:val="en-US" w:eastAsia="zh-CN"/>
        </w:rPr>
        <w:t>细胞冻存过程中，不可添加药物。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/>
          <w:color w:val="000000"/>
          <w:sz w:val="21"/>
          <w:szCs w:val="21"/>
        </w:rPr>
        <w:t>将要冻存的细胞置于程序降温盒中，-80</w:t>
      </w:r>
      <w:r>
        <w:rPr>
          <w:rFonts w:hint="eastAsia"/>
          <w:color w:val="000000"/>
          <w:sz w:val="21"/>
          <w:szCs w:val="21"/>
          <w:lang w:val="en-US" w:eastAsia="zh-CN"/>
        </w:rPr>
        <w:t>℃</w:t>
      </w:r>
      <w:r>
        <w:rPr>
          <w:rFonts w:hint="eastAsia"/>
          <w:color w:val="000000"/>
          <w:sz w:val="21"/>
          <w:szCs w:val="21"/>
        </w:rPr>
        <w:t>冰箱中过夜，之后转入液氮容器中储存。同时记录好冻存管在液氮容器中的位置以便后续查阅和使用。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DE138"/>
    <w:multiLevelType w:val="singleLevel"/>
    <w:tmpl w:val="97EDE1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81F97A"/>
    <w:multiLevelType w:val="singleLevel"/>
    <w:tmpl w:val="9D81F97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FmNjVhYzI4YzljMzgzZGMxMWIyOTk0ODY0OTgifQ=="/>
  </w:docVars>
  <w:rsids>
    <w:rsidRoot w:val="2FDF765A"/>
    <w:rsid w:val="03B33916"/>
    <w:rsid w:val="13A943B4"/>
    <w:rsid w:val="1FEC44D4"/>
    <w:rsid w:val="227F2564"/>
    <w:rsid w:val="247B7E84"/>
    <w:rsid w:val="28547247"/>
    <w:rsid w:val="2A0C6D6A"/>
    <w:rsid w:val="2AC94C2E"/>
    <w:rsid w:val="2FDF765A"/>
    <w:rsid w:val="313D17D8"/>
    <w:rsid w:val="399B6E24"/>
    <w:rsid w:val="3A7B453B"/>
    <w:rsid w:val="3F3B6D04"/>
    <w:rsid w:val="3F583FA9"/>
    <w:rsid w:val="3FCB6D47"/>
    <w:rsid w:val="47410A32"/>
    <w:rsid w:val="48895562"/>
    <w:rsid w:val="5949320E"/>
    <w:rsid w:val="5C001E95"/>
    <w:rsid w:val="65242775"/>
    <w:rsid w:val="6B820395"/>
    <w:rsid w:val="71DE17FA"/>
    <w:rsid w:val="7708062B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paragraph" w:customStyle="1" w:styleId="10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_Style 2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1597</Words>
  <Characters>1801</Characters>
  <Lines>0</Lines>
  <Paragraphs>0</Paragraphs>
  <TotalTime>1</TotalTime>
  <ScaleCrop>false</ScaleCrop>
  <LinksUpToDate>false</LinksUpToDate>
  <CharactersWithSpaces>1853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源</cp:lastModifiedBy>
  <cp:lastPrinted>2023-12-28T11:03:00Z</cp:lastPrinted>
  <dcterms:modified xsi:type="dcterms:W3CDTF">2024-04-29T06:32:42Z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0F294758714D479AAA153F38867CD782_13</vt:lpwstr>
  </property>
</Properties>
</file>